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041" w:rsidRDefault="00BA5A04" w:rsidP="00BA5A04">
      <w:pPr>
        <w:jc w:val="center"/>
        <w:rPr>
          <w:rFonts w:ascii="Century Gothic" w:hAnsi="Century Gothic"/>
          <w:b/>
          <w:sz w:val="28"/>
          <w:szCs w:val="28"/>
        </w:rPr>
      </w:pPr>
      <w:r w:rsidRPr="00BA5A04">
        <w:rPr>
          <w:rFonts w:ascii="Century Gothic" w:hAnsi="Century Gothic"/>
          <w:b/>
          <w:sz w:val="28"/>
          <w:szCs w:val="28"/>
        </w:rPr>
        <w:t>Canada National Tower “CN Tower”</w:t>
      </w:r>
    </w:p>
    <w:p w:rsidR="00857B68" w:rsidRDefault="00857B68" w:rsidP="00BA5A04">
      <w:pPr>
        <w:jc w:val="center"/>
        <w:rPr>
          <w:rFonts w:ascii="Century Gothic" w:hAnsi="Century Gothic"/>
          <w:b/>
          <w:sz w:val="28"/>
          <w:szCs w:val="28"/>
        </w:rPr>
      </w:pPr>
    </w:p>
    <w:p w:rsidR="00857B68" w:rsidRPr="00BA5A04" w:rsidRDefault="00857B68" w:rsidP="00BA5A04">
      <w:pPr>
        <w:jc w:val="center"/>
        <w:rPr>
          <w:rFonts w:ascii="Century Gothic" w:hAnsi="Century Gothic"/>
          <w:b/>
          <w:sz w:val="28"/>
          <w:szCs w:val="28"/>
        </w:rPr>
      </w:pPr>
      <w:bookmarkStart w:id="0" w:name="_GoBack"/>
      <w:r>
        <w:rPr>
          <w:noProof/>
          <w:color w:val="0000FF"/>
          <w:lang w:eastAsia="en-CA"/>
        </w:rPr>
        <w:drawing>
          <wp:inline distT="0" distB="0" distL="0" distR="0">
            <wp:extent cx="5648325" cy="3743325"/>
            <wp:effectExtent l="0" t="0" r="9525" b="9525"/>
            <wp:docPr id="1" name="Picture 1" descr="http://kingbluecondos.com/wp-content/uploads/2012/04/iStock_000011144730Sma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ingbluecondos.com/wp-content/uploads/2012/04/iStock_000011144730Sma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A5A04" w:rsidRDefault="00BA5A04">
      <w:pPr>
        <w:rPr>
          <w:rFonts w:ascii="Century Gothic" w:hAnsi="Century Gothic"/>
          <w:sz w:val="28"/>
          <w:szCs w:val="28"/>
        </w:rPr>
      </w:pPr>
    </w:p>
    <w:p w:rsidR="00BA5A04" w:rsidRDefault="00BA5A04" w:rsidP="00BA5A04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This is the 5</w:t>
      </w:r>
      <w:r w:rsidRPr="00BA5A04">
        <w:rPr>
          <w:rFonts w:ascii="Century Gothic" w:hAnsi="Century Gothic"/>
          <w:sz w:val="28"/>
          <w:szCs w:val="28"/>
          <w:vertAlign w:val="superscript"/>
        </w:rPr>
        <w:t>th</w:t>
      </w:r>
      <w:r>
        <w:rPr>
          <w:rFonts w:ascii="Century Gothic" w:hAnsi="Century Gothic"/>
          <w:sz w:val="28"/>
          <w:szCs w:val="28"/>
        </w:rPr>
        <w:t xml:space="preserve"> tallest tower in the world, is in </w:t>
      </w:r>
      <w:r w:rsidRPr="00857B68">
        <w:rPr>
          <w:rFonts w:ascii="Century Gothic" w:hAnsi="Century Gothic"/>
          <w:b/>
          <w:sz w:val="28"/>
          <w:szCs w:val="28"/>
        </w:rPr>
        <w:t>Toronto Down Town, Ontario</w:t>
      </w:r>
      <w:r>
        <w:rPr>
          <w:rFonts w:ascii="Century Gothic" w:hAnsi="Century Gothic"/>
          <w:sz w:val="28"/>
          <w:szCs w:val="28"/>
        </w:rPr>
        <w:t xml:space="preserve">. </w:t>
      </w:r>
      <w:proofErr w:type="gramStart"/>
      <w:r>
        <w:rPr>
          <w:rFonts w:ascii="Century Gothic" w:hAnsi="Century Gothic"/>
          <w:sz w:val="28"/>
          <w:szCs w:val="28"/>
        </w:rPr>
        <w:t>Built on the former Railway Lands.</w:t>
      </w:r>
      <w:proofErr w:type="gramEnd"/>
      <w:r>
        <w:rPr>
          <w:rFonts w:ascii="Century Gothic" w:hAnsi="Century Gothic"/>
          <w:sz w:val="28"/>
          <w:szCs w:val="28"/>
        </w:rPr>
        <w:t xml:space="preserve"> Is a National icon, engineering wonder at 553m</w:t>
      </w:r>
      <w:proofErr w:type="gramStart"/>
      <w:r>
        <w:rPr>
          <w:rFonts w:ascii="Century Gothic" w:hAnsi="Century Gothic"/>
          <w:sz w:val="28"/>
          <w:szCs w:val="28"/>
        </w:rPr>
        <w:t>./</w:t>
      </w:r>
      <w:proofErr w:type="gramEnd"/>
      <w:r>
        <w:rPr>
          <w:rFonts w:ascii="Century Gothic" w:hAnsi="Century Gothic"/>
          <w:sz w:val="28"/>
          <w:szCs w:val="28"/>
        </w:rPr>
        <w:t>1,815ft. The CN Tower is an award-winning dining and entertainment destination. Spectacular views include world-famous Glass Floor.</w:t>
      </w:r>
    </w:p>
    <w:p w:rsidR="00BA5A04" w:rsidRDefault="00BA5A04">
      <w:pPr>
        <w:rPr>
          <w:rFonts w:ascii="Century Gothic" w:hAnsi="Century Gothic"/>
          <w:sz w:val="28"/>
          <w:szCs w:val="28"/>
        </w:rPr>
      </w:pPr>
    </w:p>
    <w:p w:rsidR="008D4E8D" w:rsidRDefault="008D4E8D">
      <w:pPr>
        <w:rPr>
          <w:rFonts w:ascii="Century Gothic" w:hAnsi="Century Gothic"/>
          <w:sz w:val="28"/>
          <w:szCs w:val="28"/>
        </w:rPr>
      </w:pPr>
    </w:p>
    <w:p w:rsidR="008D4E8D" w:rsidRDefault="008D4E8D">
      <w:pPr>
        <w:rPr>
          <w:rFonts w:ascii="Century Gothic" w:hAnsi="Century Gothic"/>
          <w:sz w:val="28"/>
          <w:szCs w:val="28"/>
        </w:rPr>
      </w:pPr>
    </w:p>
    <w:p w:rsidR="008D4E8D" w:rsidRDefault="008D4E8D">
      <w:pPr>
        <w:rPr>
          <w:rFonts w:ascii="Century Gothic" w:hAnsi="Century Gothic"/>
          <w:sz w:val="28"/>
          <w:szCs w:val="28"/>
        </w:rPr>
      </w:pPr>
    </w:p>
    <w:p w:rsidR="008D4E8D" w:rsidRDefault="008D4E8D">
      <w:pPr>
        <w:rPr>
          <w:rFonts w:ascii="Century Gothic" w:hAnsi="Century Gothic"/>
          <w:sz w:val="28"/>
          <w:szCs w:val="28"/>
        </w:rPr>
      </w:pPr>
    </w:p>
    <w:p w:rsidR="008D4E8D" w:rsidRDefault="00857B68" w:rsidP="008D4E8D">
      <w:pPr>
        <w:jc w:val="center"/>
        <w:rPr>
          <w:rFonts w:ascii="Century Gothic" w:hAnsi="Century Gothic"/>
          <w:b/>
          <w:sz w:val="28"/>
          <w:szCs w:val="28"/>
        </w:rPr>
      </w:pPr>
      <w:r w:rsidRPr="008D4E8D">
        <w:rPr>
          <w:rFonts w:ascii="Century Gothic" w:hAnsi="Century Gothic"/>
          <w:b/>
          <w:sz w:val="28"/>
          <w:szCs w:val="28"/>
        </w:rPr>
        <w:lastRenderedPageBreak/>
        <w:t xml:space="preserve">Tim </w:t>
      </w:r>
      <w:r w:rsidR="008D4E8D" w:rsidRPr="008D4E8D">
        <w:rPr>
          <w:rFonts w:ascii="Century Gothic" w:hAnsi="Century Gothic"/>
          <w:b/>
          <w:sz w:val="28"/>
          <w:szCs w:val="28"/>
        </w:rPr>
        <w:t>Horton’s</w:t>
      </w:r>
    </w:p>
    <w:p w:rsidR="008D4E8D" w:rsidRPr="008D4E8D" w:rsidRDefault="008D4E8D" w:rsidP="008D4E8D">
      <w:pPr>
        <w:jc w:val="center"/>
        <w:rPr>
          <w:rFonts w:ascii="Century Gothic" w:hAnsi="Century Gothic"/>
          <w:b/>
          <w:sz w:val="28"/>
          <w:szCs w:val="28"/>
        </w:rPr>
      </w:pPr>
    </w:p>
    <w:p w:rsidR="008D4E8D" w:rsidRDefault="008D4E8D" w:rsidP="008D4E8D">
      <w:pPr>
        <w:jc w:val="center"/>
        <w:rPr>
          <w:rFonts w:ascii="Century Gothic" w:hAnsi="Century Gothic"/>
          <w:sz w:val="28"/>
          <w:szCs w:val="28"/>
        </w:rPr>
      </w:pPr>
      <w:r>
        <w:rPr>
          <w:noProof/>
          <w:color w:val="0000FF"/>
          <w:lang w:eastAsia="en-CA"/>
        </w:rPr>
        <w:drawing>
          <wp:inline distT="0" distB="0" distL="0" distR="0">
            <wp:extent cx="3048000" cy="2286000"/>
            <wp:effectExtent l="0" t="0" r="0" b="0"/>
            <wp:docPr id="2" name="Picture 2" descr="http://functionalvegetarianism.files.wordpress.com/2012/02/080729_tim_hortons_320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functionalvegetarianism.files.wordpress.com/2012/02/080729_tim_hortons_320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E8D" w:rsidRDefault="008D4E8D" w:rsidP="008D4E8D">
      <w:pPr>
        <w:jc w:val="both"/>
        <w:rPr>
          <w:rFonts w:ascii="Century Gothic" w:hAnsi="Century Gothic"/>
          <w:sz w:val="28"/>
          <w:szCs w:val="28"/>
        </w:rPr>
      </w:pPr>
    </w:p>
    <w:p w:rsidR="008D4E8D" w:rsidRPr="008D4E8D" w:rsidRDefault="008D4E8D" w:rsidP="008D4E8D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Is the largest quit service restaurant in Canada offers coffee and </w:t>
      </w:r>
      <w:proofErr w:type="gramStart"/>
      <w:r w:rsidRPr="008D4E8D">
        <w:rPr>
          <w:rFonts w:ascii="Century Gothic" w:hAnsi="Century Gothic"/>
          <w:sz w:val="28"/>
          <w:szCs w:val="28"/>
        </w:rPr>
        <w:t>doughnuts.</w:t>
      </w:r>
      <w:proofErr w:type="gramEnd"/>
    </w:p>
    <w:p w:rsidR="008D4E8D" w:rsidRPr="008D4E8D" w:rsidRDefault="008D4E8D" w:rsidP="008D4E8D">
      <w:pPr>
        <w:jc w:val="both"/>
        <w:rPr>
          <w:rFonts w:ascii="Century Gothic" w:hAnsi="Century Gothic"/>
          <w:sz w:val="28"/>
          <w:szCs w:val="28"/>
        </w:rPr>
      </w:pPr>
      <w:r w:rsidRPr="008D4E8D">
        <w:rPr>
          <w:rFonts w:ascii="Century Gothic" w:hAnsi="Century Gothic"/>
          <w:sz w:val="28"/>
          <w:szCs w:val="28"/>
          <w:lang w:val="en"/>
        </w:rPr>
        <w:t>It is also Canada's largest fast food service with over 3,000 stores nationwide. It was founded in 1964 in</w:t>
      </w:r>
      <w:r>
        <w:rPr>
          <w:rFonts w:ascii="Century Gothic" w:hAnsi="Century Gothic"/>
          <w:sz w:val="28"/>
          <w:szCs w:val="28"/>
          <w:lang w:val="en"/>
        </w:rPr>
        <w:t xml:space="preserve"> Hamilton Ontario,</w:t>
      </w:r>
      <w:r w:rsidRPr="008D4E8D">
        <w:rPr>
          <w:rFonts w:ascii="Century Gothic" w:hAnsi="Century Gothic"/>
          <w:sz w:val="28"/>
          <w:szCs w:val="28"/>
          <w:lang w:val="en"/>
        </w:rPr>
        <w:t xml:space="preserve"> by Canadian</w:t>
      </w:r>
      <w:r>
        <w:rPr>
          <w:rFonts w:ascii="Century Gothic" w:hAnsi="Century Gothic"/>
          <w:sz w:val="28"/>
          <w:szCs w:val="28"/>
          <w:lang w:val="en"/>
        </w:rPr>
        <w:t xml:space="preserve"> hockey</w:t>
      </w:r>
      <w:r w:rsidRPr="008D4E8D">
        <w:rPr>
          <w:rFonts w:ascii="Century Gothic" w:hAnsi="Century Gothic"/>
          <w:sz w:val="28"/>
          <w:szCs w:val="28"/>
          <w:lang w:val="en"/>
        </w:rPr>
        <w:t xml:space="preserve"> player</w:t>
      </w:r>
      <w:r>
        <w:rPr>
          <w:rFonts w:ascii="Century Gothic" w:hAnsi="Century Gothic"/>
          <w:sz w:val="28"/>
          <w:szCs w:val="28"/>
          <w:lang w:val="en"/>
        </w:rPr>
        <w:t xml:space="preserve"> Tim Horton</w:t>
      </w:r>
      <w:r w:rsidRPr="008D4E8D">
        <w:rPr>
          <w:rFonts w:ascii="Century Gothic" w:hAnsi="Century Gothic"/>
          <w:sz w:val="28"/>
          <w:szCs w:val="28"/>
          <w:lang w:val="en"/>
        </w:rPr>
        <w:t xml:space="preserve"> and Jim Charade, after an initial venture in hamburger restaurants</w:t>
      </w:r>
      <w:r>
        <w:rPr>
          <w:rFonts w:ascii="Century Gothic" w:hAnsi="Century Gothic"/>
          <w:sz w:val="28"/>
          <w:szCs w:val="28"/>
          <w:lang w:val="en"/>
        </w:rPr>
        <w:t>.</w:t>
      </w:r>
    </w:p>
    <w:p w:rsidR="008D4E8D" w:rsidRPr="008D4E8D" w:rsidRDefault="008D4E8D">
      <w:pPr>
        <w:rPr>
          <w:rFonts w:ascii="Century Gothic" w:hAnsi="Century Gothic"/>
          <w:sz w:val="28"/>
          <w:szCs w:val="28"/>
        </w:rPr>
      </w:pPr>
    </w:p>
    <w:p w:rsidR="00BA5A04" w:rsidRDefault="00857B68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Peaceful and Helpful </w:t>
      </w:r>
      <w:r w:rsidRPr="00857B68">
        <w:rPr>
          <w:rFonts w:ascii="Century Gothic" w:hAnsi="Century Gothic"/>
          <w:sz w:val="28"/>
          <w:szCs w:val="28"/>
        </w:rPr>
        <w:sym w:font="Wingdings" w:char="F04A"/>
      </w:r>
    </w:p>
    <w:p w:rsidR="00BA5A04" w:rsidRPr="00BA5A04" w:rsidRDefault="00BA5A04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Oct/10/2013.</w:t>
      </w:r>
      <w:proofErr w:type="gramEnd"/>
    </w:p>
    <w:sectPr w:rsidR="00BA5A04" w:rsidRPr="00BA5A0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A04"/>
    <w:rsid w:val="00050041"/>
    <w:rsid w:val="00857B68"/>
    <w:rsid w:val="008D4E8D"/>
    <w:rsid w:val="00BA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B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D4E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B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D4E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google.com/url?sa=i&amp;rct=j&amp;q=&amp;esrc=s&amp;frm=1&amp;source=images&amp;cd=&amp;cad=rja&amp;docid=pTlbYTtnjd5J4M&amp;tbnid=HK-yXtdZFfVtXM:&amp;ved=0CAUQjRw&amp;url=http%3A%2F%2Ffunctionalvegetarianism.wordpress.com%2Ftag%2Ftim-hortons%2F&amp;ei=7rZWUrr9EMquqAGGnIC4Cw&amp;bvm=bv.53760139,d.aWc&amp;psig=AFQjCNE1nWvNJNPKTjnmTmvakCKDa9_HkA&amp;ust=138150100670857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frm=1&amp;source=images&amp;cd=&amp;cad=rja&amp;docid=4VW1lQrbqcD22M&amp;tbnid=lB9KrvTR4nzJHM:&amp;ved=0CAUQjRw&amp;url=http%3A%2F%2Fkingbluecondos.com%2F2012%2Fcn-tower-entertains-king-west%2Fistock_000011144730small%2F&amp;ei=N7VWUv32GYHnqwH1xYHACg&amp;bvm=bv.53760139,d.aWc&amp;psig=AFQjCNFYdWVGxtsRFnVMWxpsnmlUVuOLEA&amp;ust=138150055285170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2013-10-10T14:17:00Z</dcterms:created>
  <dcterms:modified xsi:type="dcterms:W3CDTF">2013-10-10T14:17:00Z</dcterms:modified>
</cp:coreProperties>
</file>